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FEF4" w14:textId="77777777" w:rsidR="00674BEF" w:rsidRPr="00B81F7A" w:rsidRDefault="00804832" w:rsidP="00430240">
      <w:pPr>
        <w:shd w:val="clear" w:color="auto" w:fill="2E74B5" w:themeFill="accent5" w:themeFillShade="BF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B81F7A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RF</w:t>
      </w:r>
      <w:r w:rsidR="00B52405" w:rsidRPr="00B81F7A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P</w:t>
      </w:r>
      <w:r w:rsidRPr="00B81F7A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 xml:space="preserve"> PURSUIT GO/NO GO CHECKLIST</w:t>
      </w:r>
    </w:p>
    <w:p w14:paraId="11FA79FC" w14:textId="77777777" w:rsidR="001613DD" w:rsidRPr="00430240" w:rsidRDefault="001613DD" w:rsidP="001613DD">
      <w:pPr>
        <w:jc w:val="center"/>
        <w:rPr>
          <w:rFonts w:asciiTheme="minorHAnsi" w:hAnsiTheme="minorHAnsi" w:cstheme="minorHAnsi"/>
          <w:sz w:val="22"/>
        </w:rPr>
      </w:pPr>
    </w:p>
    <w:p w14:paraId="51267B88" w14:textId="77777777" w:rsidR="00F75BF3" w:rsidRPr="00430240" w:rsidRDefault="00B2282D">
      <w:pPr>
        <w:rPr>
          <w:rFonts w:asciiTheme="minorHAnsi" w:hAnsiTheme="minorHAnsi" w:cstheme="minorHAnsi"/>
          <w:sz w:val="22"/>
        </w:rPr>
      </w:pPr>
      <w:r w:rsidRPr="00430240">
        <w:rPr>
          <w:rFonts w:asciiTheme="minorHAnsi" w:hAnsiTheme="minorHAnsi" w:cstheme="minorHAnsi"/>
          <w:sz w:val="22"/>
        </w:rPr>
        <w:t>This checklist helps you decide whether your company should respond to an RFP opportunity.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56"/>
        <w:gridCol w:w="1558"/>
        <w:gridCol w:w="1199"/>
        <w:gridCol w:w="360"/>
        <w:gridCol w:w="540"/>
        <w:gridCol w:w="827"/>
        <w:gridCol w:w="191"/>
        <w:gridCol w:w="636"/>
        <w:gridCol w:w="827"/>
        <w:gridCol w:w="95"/>
        <w:gridCol w:w="732"/>
        <w:gridCol w:w="827"/>
      </w:tblGrid>
      <w:tr w:rsidR="0068350E" w:rsidRPr="00430240" w14:paraId="32067858" w14:textId="77777777" w:rsidTr="00BD01A2"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4C5DF915" w14:textId="49FC9FC1" w:rsidR="0068350E" w:rsidRPr="00430240" w:rsidRDefault="0068350E" w:rsidP="0068350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Project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109316795"/>
            <w:placeholder>
              <w:docPart w:val="56D879D24D01476B9E38D46721170C88"/>
            </w:placeholder>
            <w:showingPlcHdr/>
          </w:sdtPr>
          <w:sdtEndPr/>
          <w:sdtContent>
            <w:tc>
              <w:tcPr>
                <w:tcW w:w="2913" w:type="dxa"/>
                <w:gridSpan w:val="3"/>
                <w:vAlign w:val="center"/>
              </w:tcPr>
              <w:p w14:paraId="4C296AF4" w14:textId="279AD178" w:rsidR="0068350E" w:rsidRPr="00430240" w:rsidRDefault="009D6D0D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777CA6">
                  <w:rPr>
                    <w:rStyle w:val="PlaceholderText"/>
                    <w:rFonts w:ascii="Arial" w:hAnsi="Arial" w:cs="Arial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14:paraId="6BF8E1B0" w14:textId="77777777" w:rsidR="0068350E" w:rsidRPr="00430240" w:rsidRDefault="0068350E" w:rsidP="0068350E">
            <w:pPr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Client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39745344"/>
            <w:placeholder>
              <w:docPart w:val="D20B61B6D0A04937B5BA4AD7691FD2EC"/>
            </w:placeholder>
          </w:sdtPr>
          <w:sdtEndPr/>
          <w:sdtContent>
            <w:tc>
              <w:tcPr>
                <w:tcW w:w="4135" w:type="dxa"/>
                <w:gridSpan w:val="7"/>
                <w:vAlign w:val="center"/>
              </w:tcPr>
              <w:p w14:paraId="45F70EFA" w14:textId="7B3046F3" w:rsidR="0068350E" w:rsidRPr="00430240" w:rsidRDefault="009D6D0D">
                <w:pPr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377A96" w:rsidRPr="00430240" w14:paraId="7FD64D63" w14:textId="77777777" w:rsidTr="00BD01A2"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3D43948C" w14:textId="3B21C831" w:rsidR="00377A96" w:rsidRPr="00430240" w:rsidRDefault="00377A96" w:rsidP="00AC6DE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853303572"/>
            <w:placeholder>
              <w:docPart w:val="FD52F22D248F47FEB632EE20415A0B11"/>
            </w:placeholder>
            <w:showingPlcHdr/>
          </w:sdtPr>
          <w:sdtEndPr/>
          <w:sdtContent>
            <w:tc>
              <w:tcPr>
                <w:tcW w:w="2913" w:type="dxa"/>
                <w:gridSpan w:val="3"/>
                <w:vAlign w:val="center"/>
              </w:tcPr>
              <w:p w14:paraId="64A68AC3" w14:textId="77777777" w:rsidR="00377A96" w:rsidRPr="00430240" w:rsidRDefault="00377A96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3024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14:paraId="642634C0" w14:textId="77777777" w:rsidR="00377A96" w:rsidRPr="00430240" w:rsidRDefault="00377A96" w:rsidP="000469FA">
            <w:pPr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Type</w:t>
            </w:r>
          </w:p>
        </w:tc>
        <w:tc>
          <w:tcPr>
            <w:tcW w:w="827" w:type="dxa"/>
            <w:vAlign w:val="center"/>
          </w:tcPr>
          <w:p w14:paraId="28C2A8C1" w14:textId="5C58A079" w:rsidR="00377A96" w:rsidRPr="00430240" w:rsidRDefault="005B1C5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757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D0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77A96" w:rsidRPr="00430240">
              <w:rPr>
                <w:rFonts w:asciiTheme="minorHAnsi" w:hAnsiTheme="minorHAnsi" w:cstheme="minorHAnsi"/>
                <w:sz w:val="22"/>
              </w:rPr>
              <w:t xml:space="preserve"> RFI</w:t>
            </w:r>
          </w:p>
        </w:tc>
        <w:tc>
          <w:tcPr>
            <w:tcW w:w="827" w:type="dxa"/>
            <w:gridSpan w:val="2"/>
            <w:vAlign w:val="center"/>
          </w:tcPr>
          <w:p w14:paraId="4ED0C962" w14:textId="77777777" w:rsidR="00377A96" w:rsidRPr="00430240" w:rsidRDefault="005B1C5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367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A96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77A96" w:rsidRPr="00430240">
              <w:rPr>
                <w:rFonts w:asciiTheme="minorHAnsi" w:hAnsiTheme="minorHAnsi" w:cstheme="minorHAnsi"/>
                <w:sz w:val="22"/>
              </w:rPr>
              <w:t xml:space="preserve"> RFP</w:t>
            </w:r>
          </w:p>
        </w:tc>
        <w:tc>
          <w:tcPr>
            <w:tcW w:w="827" w:type="dxa"/>
            <w:vAlign w:val="center"/>
          </w:tcPr>
          <w:p w14:paraId="3ACA8334" w14:textId="77777777" w:rsidR="00377A96" w:rsidRPr="00430240" w:rsidRDefault="005B1C5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A96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77A96" w:rsidRPr="00430240">
              <w:rPr>
                <w:rFonts w:asciiTheme="minorHAnsi" w:hAnsiTheme="minorHAnsi" w:cstheme="minorHAnsi"/>
                <w:sz w:val="22"/>
              </w:rPr>
              <w:t xml:space="preserve"> RFQ</w:t>
            </w:r>
          </w:p>
        </w:tc>
        <w:tc>
          <w:tcPr>
            <w:tcW w:w="827" w:type="dxa"/>
            <w:gridSpan w:val="2"/>
            <w:vAlign w:val="center"/>
          </w:tcPr>
          <w:p w14:paraId="06182A20" w14:textId="77777777" w:rsidR="00377A96" w:rsidRPr="00430240" w:rsidRDefault="005B1C5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0460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A96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77A96" w:rsidRPr="00430240">
              <w:rPr>
                <w:rFonts w:asciiTheme="minorHAnsi" w:hAnsiTheme="minorHAnsi" w:cstheme="minorHAnsi"/>
                <w:sz w:val="22"/>
              </w:rPr>
              <w:t xml:space="preserve"> RFT</w:t>
            </w:r>
          </w:p>
        </w:tc>
        <w:tc>
          <w:tcPr>
            <w:tcW w:w="827" w:type="dxa"/>
            <w:vAlign w:val="center"/>
          </w:tcPr>
          <w:p w14:paraId="6814C4FF" w14:textId="77777777" w:rsidR="00377A96" w:rsidRPr="00430240" w:rsidRDefault="005B1C5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3947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A9B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77A96" w:rsidRPr="00430240">
              <w:rPr>
                <w:rFonts w:asciiTheme="minorHAnsi" w:hAnsiTheme="minorHAnsi" w:cstheme="minorHAnsi"/>
                <w:sz w:val="22"/>
              </w:rPr>
              <w:t xml:space="preserve"> SO</w:t>
            </w:r>
          </w:p>
        </w:tc>
      </w:tr>
      <w:tr w:rsidR="001B4710" w:rsidRPr="00430240" w14:paraId="6BE609FB" w14:textId="77777777" w:rsidTr="005962EC">
        <w:tc>
          <w:tcPr>
            <w:tcW w:w="3116" w:type="dxa"/>
            <w:gridSpan w:val="3"/>
            <w:shd w:val="clear" w:color="auto" w:fill="BFBFBF" w:themeFill="background1" w:themeFillShade="BF"/>
            <w:vAlign w:val="center"/>
          </w:tcPr>
          <w:p w14:paraId="5B63DE9A" w14:textId="77777777" w:rsidR="001B4710" w:rsidRPr="00430240" w:rsidRDefault="001B4710" w:rsidP="00B7135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Scope of Work or Service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139870134"/>
            <w:placeholder>
              <w:docPart w:val="BCCBC8E6FF5749299388C6F95FA9C3FE"/>
            </w:placeholder>
            <w:showingPlcHdr/>
          </w:sdtPr>
          <w:sdtEndPr/>
          <w:sdtContent>
            <w:tc>
              <w:tcPr>
                <w:tcW w:w="6234" w:type="dxa"/>
                <w:gridSpan w:val="10"/>
                <w:vAlign w:val="center"/>
              </w:tcPr>
              <w:p w14:paraId="215F9BBB" w14:textId="77777777" w:rsidR="001B4710" w:rsidRPr="00430240" w:rsidRDefault="001B471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3024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4E77EA" w:rsidRPr="00430240" w14:paraId="2D378EAE" w14:textId="77777777" w:rsidTr="004E77EA">
        <w:tc>
          <w:tcPr>
            <w:tcW w:w="1558" w:type="dxa"/>
            <w:gridSpan w:val="2"/>
            <w:shd w:val="clear" w:color="auto" w:fill="BFBFBF" w:themeFill="background1" w:themeFillShade="BF"/>
            <w:vAlign w:val="center"/>
          </w:tcPr>
          <w:p w14:paraId="7319D319" w14:textId="77777777" w:rsidR="004E77EA" w:rsidRPr="00430240" w:rsidRDefault="004E77EA" w:rsidP="008534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Submission Deadline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688262790"/>
            <w:placeholder>
              <w:docPart w:val="B5EC7234AD5C492980E5A00CEF95B72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8" w:type="dxa"/>
                <w:shd w:val="clear" w:color="auto" w:fill="auto"/>
                <w:vAlign w:val="center"/>
              </w:tcPr>
              <w:p w14:paraId="40C45C18" w14:textId="156ABC3C" w:rsidR="004E77EA" w:rsidRPr="00430240" w:rsidRDefault="009D6D0D" w:rsidP="009D6D0D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777CA6">
                  <w:rPr>
                    <w:rStyle w:val="PlaceholderText"/>
                    <w:rFonts w:ascii="Arial" w:hAnsi="Arial" w:cs="Arial"/>
                    <w:sz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480DE1DB" w14:textId="77777777" w:rsidR="004E77EA" w:rsidRPr="00430240" w:rsidRDefault="004E77EA" w:rsidP="008534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Questions Deadline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618063709"/>
            <w:placeholder>
              <w:docPart w:val="F273ABC09D2646769877D452988F6D7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8" w:type="dxa"/>
                <w:gridSpan w:val="3"/>
                <w:shd w:val="clear" w:color="auto" w:fill="auto"/>
                <w:vAlign w:val="center"/>
              </w:tcPr>
              <w:p w14:paraId="579E5FEE" w14:textId="02816AAC" w:rsidR="004E77EA" w:rsidRPr="00430240" w:rsidRDefault="004E77EA" w:rsidP="0085348F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3024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to enter a date.</w:t>
                </w:r>
              </w:p>
            </w:tc>
          </w:sdtContent>
        </w:sdt>
        <w:tc>
          <w:tcPr>
            <w:tcW w:w="1558" w:type="dxa"/>
            <w:gridSpan w:val="3"/>
            <w:shd w:val="clear" w:color="auto" w:fill="BFBFBF" w:themeFill="background1" w:themeFillShade="BF"/>
            <w:vAlign w:val="center"/>
          </w:tcPr>
          <w:p w14:paraId="71D31156" w14:textId="77777777" w:rsidR="004E77EA" w:rsidRPr="00430240" w:rsidRDefault="004E77EA" w:rsidP="008534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Site Visit Date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489717065"/>
            <w:placeholder>
              <w:docPart w:val="2CA7C49B9A644173B67B03A2FFF48B6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  <w:vAlign w:val="center"/>
              </w:tcPr>
              <w:p w14:paraId="494D1551" w14:textId="4D6E90C2" w:rsidR="004E77EA" w:rsidRPr="00430240" w:rsidRDefault="004E77EA" w:rsidP="0085348F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43024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to enter a date.</w:t>
                </w:r>
              </w:p>
            </w:tc>
          </w:sdtContent>
        </w:sdt>
      </w:tr>
      <w:tr w:rsidR="006F3FF4" w:rsidRPr="00430240" w14:paraId="1FF348C1" w14:textId="77777777" w:rsidTr="006F3FF4">
        <w:tc>
          <w:tcPr>
            <w:tcW w:w="4675" w:type="dxa"/>
            <w:gridSpan w:val="5"/>
            <w:shd w:val="clear" w:color="auto" w:fill="BFBFBF" w:themeFill="background1" w:themeFillShade="BF"/>
            <w:vAlign w:val="center"/>
          </w:tcPr>
          <w:p w14:paraId="47698346" w14:textId="77777777" w:rsidR="006F3FF4" w:rsidRPr="00430240" w:rsidRDefault="006F3FF4" w:rsidP="006F3FF4">
            <w:pPr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Why are we interested?</w:t>
            </w:r>
          </w:p>
        </w:tc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alias w:val="Pursuit Purpose"/>
            <w:tag w:val="Pursuit Purpose"/>
            <w:id w:val="881137416"/>
            <w:placeholder>
              <w:docPart w:val="CC4901FCB86649B18435CF751F2E044B"/>
            </w:placeholder>
            <w:showingPlcHdr/>
            <w:dropDownList>
              <w:listItem w:value="Choose an item."/>
              <w:listItem w:displayText="Core Business" w:value="Core Business"/>
              <w:listItem w:displayText="Fits Corporate Strategy" w:value="Fits Corporate Strategy"/>
              <w:listItem w:displayText="New Client Opportunity" w:value="New Client Opportunity"/>
              <w:listItem w:displayText="Strategic Positioning" w:value="Strategic Positioning"/>
              <w:listItem w:displayText="Existing Relationship (e.g., MSA)" w:value="Existing Relationship (e.g., MSA)"/>
              <w:listItem w:displayText="Decision Maker Relationship" w:value="Decision Maker Relationship"/>
              <w:listItem w:displayText="Partnership Enhancement" w:value="Partnership Enhancement"/>
              <w:listItem w:displayText="RFP Decision Criteria Advantage" w:value="RFP Decision Criteria Advantage"/>
              <w:listItem w:displayText="Add to Marketing Portfolio" w:value="Add to Marketing Portfolio"/>
              <w:listItem w:displayText="Profit Margin" w:value="Profit Margin"/>
              <w:listItem w:displayText="Prior Success Against Interested Competitors" w:value="Prior Success Against Interested Competitors"/>
            </w:dropDownList>
          </w:sdtPr>
          <w:sdtEndPr/>
          <w:sdtContent>
            <w:tc>
              <w:tcPr>
                <w:tcW w:w="4675" w:type="dxa"/>
                <w:gridSpan w:val="8"/>
                <w:shd w:val="clear" w:color="auto" w:fill="auto"/>
                <w:vAlign w:val="center"/>
              </w:tcPr>
              <w:p w14:paraId="35DDFB02" w14:textId="77777777" w:rsidR="006F3FF4" w:rsidRPr="00430240" w:rsidRDefault="00CA6737" w:rsidP="0085348F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Style w:val="PlaceholderText"/>
                    <w:rFonts w:asciiTheme="minorHAnsi" w:hAnsiTheme="minorHAnsi" w:cstheme="minorHAnsi"/>
                    <w:color w:val="44546A" w:themeColor="text2"/>
                    <w:sz w:val="22"/>
                  </w:rPr>
                  <w:t>Choose an item.</w:t>
                </w:r>
              </w:p>
            </w:tc>
          </w:sdtContent>
        </w:sdt>
      </w:tr>
      <w:tr w:rsidR="00A024C1" w:rsidRPr="00430240" w14:paraId="2F509CC3" w14:textId="77777777" w:rsidTr="006F7D65">
        <w:tc>
          <w:tcPr>
            <w:tcW w:w="7791" w:type="dxa"/>
            <w:gridSpan w:val="11"/>
            <w:shd w:val="clear" w:color="auto" w:fill="BFBFBF" w:themeFill="background1" w:themeFillShade="BF"/>
            <w:vAlign w:val="center"/>
          </w:tcPr>
          <w:p w14:paraId="533AE376" w14:textId="77777777" w:rsidR="00A024C1" w:rsidRPr="00430240" w:rsidRDefault="00A024C1" w:rsidP="006F3FF4">
            <w:pPr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Have we read the entire RFP</w:t>
            </w:r>
            <w:r w:rsidR="00AA2D86"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 xml:space="preserve"> or at least its highlights</w:t>
            </w:r>
            <w:r w:rsidR="000D7E68"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 xml:space="preserve"> to get an accurate understanding of what is sought</w:t>
            </w: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?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350D6C" w14:textId="77777777" w:rsidR="00A024C1" w:rsidRPr="00430240" w:rsidRDefault="005B1C52" w:rsidP="008534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4031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ADB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C696F" w:rsidRPr="00430240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747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6F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C696F" w:rsidRPr="00430240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BC696F" w:rsidRPr="00430240" w14:paraId="4994D8FE" w14:textId="77777777" w:rsidTr="006F7D65">
        <w:tc>
          <w:tcPr>
            <w:tcW w:w="7791" w:type="dxa"/>
            <w:gridSpan w:val="11"/>
            <w:shd w:val="clear" w:color="auto" w:fill="BFBFBF" w:themeFill="background1" w:themeFillShade="BF"/>
            <w:vAlign w:val="center"/>
          </w:tcPr>
          <w:p w14:paraId="429AA4FB" w14:textId="77777777" w:rsidR="00BC696F" w:rsidRPr="00430240" w:rsidRDefault="00BC696F" w:rsidP="006F3FF4">
            <w:pPr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Do we need to follow-up with the issuer to get clarification/further information?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B7F73E" w14:textId="77777777" w:rsidR="00BC696F" w:rsidRPr="00430240" w:rsidRDefault="005B1C52" w:rsidP="008534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935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6F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C696F" w:rsidRPr="00430240">
              <w:rPr>
                <w:rFonts w:asciiTheme="minorHAnsi" w:hAnsiTheme="minorHAnsi" w:cstheme="minorHAnsi"/>
                <w:sz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7205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6F" w:rsidRPr="004302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C696F" w:rsidRPr="00430240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</w:tbl>
    <w:p w14:paraId="6E556F72" w14:textId="77777777" w:rsidR="00BD01A2" w:rsidRPr="00430240" w:rsidRDefault="00BD01A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4135"/>
      </w:tblGrid>
      <w:tr w:rsidR="00430240" w:rsidRPr="00B81F7A" w14:paraId="71E69F2E" w14:textId="77777777" w:rsidTr="007D2259">
        <w:tc>
          <w:tcPr>
            <w:tcW w:w="9350" w:type="dxa"/>
            <w:gridSpan w:val="3"/>
            <w:shd w:val="clear" w:color="auto" w:fill="2E74B5" w:themeFill="accent5" w:themeFillShade="BF"/>
            <w:vAlign w:val="center"/>
          </w:tcPr>
          <w:p w14:paraId="5EA16D2F" w14:textId="77777777" w:rsidR="009E41C6" w:rsidRPr="00B81F7A" w:rsidRDefault="00193AA3" w:rsidP="009A4B81">
            <w:pPr>
              <w:pStyle w:val="ListParagraph"/>
              <w:keepNext/>
              <w:numPr>
                <w:ilvl w:val="0"/>
                <w:numId w:val="3"/>
              </w:numPr>
              <w:ind w:left="720" w:hanging="36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81F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CAPABILITY</w:t>
            </w:r>
          </w:p>
        </w:tc>
      </w:tr>
      <w:tr w:rsidR="00430240" w:rsidRPr="00430240" w14:paraId="1A4B5AF1" w14:textId="77777777" w:rsidTr="00596219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192086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7759243" w14:textId="77777777" w:rsidR="00A060BE" w:rsidRPr="00430240" w:rsidRDefault="00A060BE" w:rsidP="00596219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478D335" w14:textId="77777777" w:rsidR="00A060BE" w:rsidRPr="00430240" w:rsidRDefault="00A060BE" w:rsidP="00596219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Can we meet the mandatory requirements?</w:t>
            </w:r>
          </w:p>
        </w:tc>
      </w:tr>
      <w:tr w:rsidR="00430240" w:rsidRPr="00430240" w14:paraId="79746769" w14:textId="77777777" w:rsidTr="00430240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121446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vAlign w:val="center"/>
              </w:tcPr>
              <w:p w14:paraId="57EC9C5A" w14:textId="77777777" w:rsidR="00E32AC0" w:rsidRPr="00430240" w:rsidRDefault="005F6089" w:rsidP="009A67B8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tcBorders>
              <w:bottom w:val="single" w:sz="4" w:space="0" w:color="auto"/>
            </w:tcBorders>
            <w:vAlign w:val="center"/>
          </w:tcPr>
          <w:p w14:paraId="2B370981" w14:textId="77777777" w:rsidR="00E32AC0" w:rsidRPr="00430240" w:rsidRDefault="004926F4" w:rsidP="004926F4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Can </w:t>
            </w:r>
            <w:r w:rsidR="00F94D77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we provide the sought </w:t>
            </w:r>
            <w:r w:rsidR="00B34970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solution</w:t>
            </w: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?</w:t>
            </w:r>
          </w:p>
        </w:tc>
      </w:tr>
      <w:tr w:rsidR="00430240" w:rsidRPr="00430240" w14:paraId="70F722EB" w14:textId="77777777" w:rsidTr="00430240">
        <w:trPr>
          <w:trHeight w:val="728"/>
        </w:trPr>
        <w:tc>
          <w:tcPr>
            <w:tcW w:w="715" w:type="dxa"/>
            <w:vMerge w:val="restart"/>
            <w:shd w:val="clear" w:color="auto" w:fill="BFBFBF" w:themeFill="background1" w:themeFillShade="BF"/>
            <w:vAlign w:val="center"/>
          </w:tcPr>
          <w:p w14:paraId="01B02747" w14:textId="77777777" w:rsidR="006A0B11" w:rsidRPr="00430240" w:rsidRDefault="006A0B11" w:rsidP="009A67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5DDF7348" w14:textId="21F2357D" w:rsidR="006A0B11" w:rsidRPr="00430240" w:rsidRDefault="005B1C52" w:rsidP="005A716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133549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40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6A0B11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The </w:t>
            </w:r>
            <w:r w:rsidR="008B3A9B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>solution</w:t>
            </w:r>
            <w:r w:rsidR="006A0B11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is our core competency</w:t>
            </w:r>
          </w:p>
        </w:tc>
        <w:tc>
          <w:tcPr>
            <w:tcW w:w="4135" w:type="dxa"/>
            <w:shd w:val="clear" w:color="auto" w:fill="BFBFBF" w:themeFill="background1" w:themeFillShade="BF"/>
            <w:vAlign w:val="center"/>
          </w:tcPr>
          <w:p w14:paraId="60567C9B" w14:textId="77777777" w:rsidR="006A0B11" w:rsidRPr="00430240" w:rsidRDefault="005B1C52" w:rsidP="005A7167">
            <w:pPr>
              <w:tabs>
                <w:tab w:val="left" w:pos="344"/>
              </w:tabs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8658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11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6A0B11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We’ve done parts of the </w:t>
            </w:r>
            <w:r w:rsidR="008B3A9B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>solution</w:t>
            </w:r>
          </w:p>
        </w:tc>
      </w:tr>
      <w:tr w:rsidR="00430240" w:rsidRPr="00430240" w14:paraId="534A6244" w14:textId="77777777" w:rsidTr="00430240">
        <w:trPr>
          <w:trHeight w:val="494"/>
        </w:trPr>
        <w:tc>
          <w:tcPr>
            <w:tcW w:w="715" w:type="dxa"/>
            <w:vMerge/>
            <w:shd w:val="clear" w:color="auto" w:fill="BFBFBF" w:themeFill="background1" w:themeFillShade="BF"/>
            <w:vAlign w:val="center"/>
          </w:tcPr>
          <w:p w14:paraId="54037EB1" w14:textId="77777777" w:rsidR="00935207" w:rsidRPr="00430240" w:rsidRDefault="00935207" w:rsidP="001869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252026BE" w14:textId="77777777" w:rsidR="00935207" w:rsidRPr="00430240" w:rsidRDefault="005B1C52" w:rsidP="001869E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0777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07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935207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We have personnel who’ve done the </w:t>
            </w:r>
            <w:r w:rsidR="008B3A9B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>solution</w:t>
            </w:r>
          </w:p>
        </w:tc>
        <w:tc>
          <w:tcPr>
            <w:tcW w:w="4135" w:type="dxa"/>
            <w:shd w:val="clear" w:color="auto" w:fill="BFBFBF" w:themeFill="background1" w:themeFillShade="BF"/>
            <w:vAlign w:val="center"/>
          </w:tcPr>
          <w:p w14:paraId="5D7B03B7" w14:textId="77777777" w:rsidR="00935207" w:rsidRPr="00430240" w:rsidRDefault="005B1C52" w:rsidP="001869E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81925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07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935207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Our partners have done the </w:t>
            </w:r>
            <w:r w:rsidR="008B3A9B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>solution</w:t>
            </w:r>
          </w:p>
        </w:tc>
      </w:tr>
      <w:tr w:rsidR="00430240" w:rsidRPr="00430240" w14:paraId="2BCBCB96" w14:textId="77777777" w:rsidTr="00430240">
        <w:tc>
          <w:tcPr>
            <w:tcW w:w="715" w:type="dxa"/>
            <w:vMerge/>
            <w:shd w:val="clear" w:color="auto" w:fill="BFBFBF" w:themeFill="background1" w:themeFillShade="BF"/>
            <w:vAlign w:val="center"/>
          </w:tcPr>
          <w:p w14:paraId="67A89BEC" w14:textId="77777777" w:rsidR="00935207" w:rsidRPr="00430240" w:rsidRDefault="00935207" w:rsidP="001869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8635" w:type="dxa"/>
            <w:gridSpan w:val="2"/>
            <w:shd w:val="clear" w:color="auto" w:fill="BFBFBF" w:themeFill="background1" w:themeFillShade="BF"/>
            <w:vAlign w:val="center"/>
          </w:tcPr>
          <w:p w14:paraId="4A72A90A" w14:textId="77777777" w:rsidR="00935207" w:rsidRPr="00430240" w:rsidRDefault="005B1C52" w:rsidP="001869E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207357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07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935207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We have the skills to </w:t>
            </w:r>
            <w:r w:rsidR="00F90E24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>provide</w:t>
            </w:r>
            <w:r w:rsidR="00935207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the </w:t>
            </w:r>
            <w:r w:rsidR="008B3A9B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>solution</w:t>
            </w:r>
            <w:r w:rsidR="00935207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despite no prior experience</w:t>
            </w:r>
          </w:p>
        </w:tc>
      </w:tr>
      <w:tr w:rsidR="00430240" w:rsidRPr="00430240" w14:paraId="48DC4F73" w14:textId="77777777" w:rsidTr="002867E2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8828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44E02FF" w14:textId="77777777" w:rsidR="006976E6" w:rsidRPr="00430240" w:rsidRDefault="00E22B2D" w:rsidP="001869E7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shd w:val="clear" w:color="auto" w:fill="auto"/>
            <w:vAlign w:val="center"/>
          </w:tcPr>
          <w:p w14:paraId="7FD5D1BD" w14:textId="77777777" w:rsidR="006976E6" w:rsidRPr="00430240" w:rsidRDefault="00AF529B" w:rsidP="001869E7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Do we have the exact experience the issuer is seeking? If not, i</w:t>
            </w:r>
            <w:r w:rsidR="00E22B2D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s the </w:t>
            </w:r>
            <w:r w:rsidR="00CD76BF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issuer</w:t>
            </w:r>
            <w:r w:rsidR="00E22B2D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 willing to consider “mix ‘n match” responses</w:t>
            </w:r>
            <w:r w:rsidR="002867E2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?</w:t>
            </w:r>
          </w:p>
        </w:tc>
      </w:tr>
      <w:tr w:rsidR="00430240" w:rsidRPr="00430240" w14:paraId="6FCDB6FB" w14:textId="77777777" w:rsidTr="00596219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172930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6E0B822" w14:textId="77777777" w:rsidR="007C43C7" w:rsidRPr="00430240" w:rsidRDefault="007C43C7" w:rsidP="00596219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604C386" w14:textId="77777777" w:rsidR="007C43C7" w:rsidRPr="00430240" w:rsidRDefault="007C43C7" w:rsidP="00596219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Can we have a representative attend any mandatory site visit?</w:t>
            </w:r>
          </w:p>
        </w:tc>
      </w:tr>
      <w:tr w:rsidR="00430240" w:rsidRPr="00430240" w14:paraId="504C37DC" w14:textId="77777777" w:rsidTr="00430240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80806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vAlign w:val="center"/>
              </w:tcPr>
              <w:p w14:paraId="41F1AA14" w14:textId="77777777" w:rsidR="00B567AF" w:rsidRPr="00430240" w:rsidRDefault="00B567AF" w:rsidP="00B567AF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tcBorders>
              <w:bottom w:val="single" w:sz="4" w:space="0" w:color="auto"/>
            </w:tcBorders>
            <w:vAlign w:val="center"/>
          </w:tcPr>
          <w:p w14:paraId="6F169482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Do we have the right certifications/accreditations?</w:t>
            </w:r>
          </w:p>
        </w:tc>
      </w:tr>
      <w:tr w:rsidR="00430240" w:rsidRPr="00B81F7A" w14:paraId="23D68907" w14:textId="77777777" w:rsidTr="00430240">
        <w:tc>
          <w:tcPr>
            <w:tcW w:w="9350" w:type="dxa"/>
            <w:gridSpan w:val="3"/>
            <w:shd w:val="clear" w:color="auto" w:fill="2E74B5" w:themeFill="accent5" w:themeFillShade="BF"/>
            <w:vAlign w:val="center"/>
          </w:tcPr>
          <w:p w14:paraId="1707DDD9" w14:textId="77777777" w:rsidR="00B567AF" w:rsidRPr="00B81F7A" w:rsidRDefault="00B567AF" w:rsidP="009A4B81">
            <w:pPr>
              <w:pStyle w:val="ListParagraph"/>
              <w:keepNext/>
              <w:numPr>
                <w:ilvl w:val="0"/>
                <w:numId w:val="3"/>
              </w:numPr>
              <w:ind w:left="720" w:hanging="36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81F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FINANCIAL</w:t>
            </w:r>
          </w:p>
        </w:tc>
      </w:tr>
      <w:tr w:rsidR="00430240" w:rsidRPr="00430240" w14:paraId="3A34BF07" w14:textId="77777777" w:rsidTr="00596219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112188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7853980C" w14:textId="77777777" w:rsidR="002D613D" w:rsidRPr="00430240" w:rsidRDefault="002D613D" w:rsidP="00596219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9FD01A4" w14:textId="77777777" w:rsidR="002D613D" w:rsidRPr="00430240" w:rsidRDefault="002D613D" w:rsidP="00596219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Is the proper corporate approval secured, including Board approval if necessary?</w:t>
            </w:r>
          </w:p>
        </w:tc>
      </w:tr>
      <w:tr w:rsidR="00430240" w:rsidRPr="00430240" w14:paraId="1C3A28DF" w14:textId="77777777" w:rsidTr="00430240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130034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vAlign w:val="center"/>
              </w:tcPr>
              <w:p w14:paraId="14915034" w14:textId="77777777" w:rsidR="00B567AF" w:rsidRPr="00430240" w:rsidRDefault="00B567AF" w:rsidP="00B567AF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tcBorders>
              <w:bottom w:val="single" w:sz="4" w:space="0" w:color="auto"/>
            </w:tcBorders>
            <w:vAlign w:val="center"/>
          </w:tcPr>
          <w:p w14:paraId="25BE9A82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Are we financially able to pursue the opportunity and execute it if we win?</w:t>
            </w:r>
          </w:p>
        </w:tc>
      </w:tr>
      <w:tr w:rsidR="00430240" w:rsidRPr="00430240" w14:paraId="18B6A55F" w14:textId="77777777" w:rsidTr="00430240"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14:paraId="7E3EBCF6" w14:textId="77777777" w:rsidR="00B567AF" w:rsidRPr="00430240" w:rsidRDefault="00B567AF" w:rsidP="00B567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8635" w:type="dxa"/>
            <w:gridSpan w:val="2"/>
            <w:shd w:val="clear" w:color="auto" w:fill="D9D9D9" w:themeFill="background1" w:themeFillShade="D9"/>
            <w:vAlign w:val="center"/>
          </w:tcPr>
          <w:p w14:paraId="47E43449" w14:textId="77777777" w:rsidR="00B567AF" w:rsidRPr="00430240" w:rsidRDefault="005B1C52" w:rsidP="00B567AF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7454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AF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567AF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The estimated cost/size of the opportunity is within the company’s financial threshold. If above the dollar limit:</w:t>
            </w:r>
          </w:p>
        </w:tc>
      </w:tr>
      <w:tr w:rsidR="00430240" w:rsidRPr="00430240" w14:paraId="4BBAB787" w14:textId="77777777" w:rsidTr="00430240"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14:paraId="31F2E09D" w14:textId="77777777" w:rsidR="00B567AF" w:rsidRPr="00430240" w:rsidRDefault="00B567AF" w:rsidP="00B567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D9FBC3A" w14:textId="77777777" w:rsidR="00B567AF" w:rsidRPr="00430240" w:rsidRDefault="005B1C52" w:rsidP="00B567AF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43597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AF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567AF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 joint venture </w:t>
            </w:r>
            <w:r w:rsidR="00D520A7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(JV) </w:t>
            </w:r>
            <w:r w:rsidR="00B567AF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agreement is in place </w:t>
            </w:r>
          </w:p>
        </w:tc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0404EB12" w14:textId="77777777" w:rsidR="00B567AF" w:rsidRPr="00430240" w:rsidRDefault="005B1C52" w:rsidP="00B567AF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9907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AF" w:rsidRPr="004302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567AF" w:rsidRPr="0043024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 teaming agreement as a subcontractor is in place </w:t>
            </w:r>
          </w:p>
        </w:tc>
      </w:tr>
      <w:tr w:rsidR="00430240" w:rsidRPr="00430240" w14:paraId="7B61D02D" w14:textId="77777777" w:rsidTr="002A157A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206028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51F9367" w14:textId="77777777" w:rsidR="00B567AF" w:rsidRPr="00430240" w:rsidRDefault="00B567AF" w:rsidP="00B567AF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766BCB2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Can we meet the bonding and insurance requirements?</w:t>
            </w:r>
          </w:p>
        </w:tc>
      </w:tr>
      <w:tr w:rsidR="00430240" w:rsidRPr="00430240" w14:paraId="51A349C7" w14:textId="77777777" w:rsidTr="00456599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83311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727C548B" w14:textId="77777777" w:rsidR="00B567AF" w:rsidRPr="00430240" w:rsidRDefault="00B567AF" w:rsidP="00B567AF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26C43EA0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Do we have the budget for the level of effort needed to respond to the opportunity?</w:t>
            </w:r>
          </w:p>
        </w:tc>
      </w:tr>
      <w:tr w:rsidR="00430240" w:rsidRPr="00430240" w14:paraId="4A8D7908" w14:textId="77777777" w:rsidTr="00430240">
        <w:sdt>
          <w:sdtPr>
            <w:rPr>
              <w:rFonts w:asciiTheme="minorHAnsi" w:hAnsiTheme="minorHAnsi" w:cstheme="minorHAnsi"/>
              <w:color w:val="44546A" w:themeColor="text2"/>
              <w:sz w:val="22"/>
            </w:rPr>
            <w:id w:val="108179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vAlign w:val="center"/>
              </w:tcPr>
              <w:p w14:paraId="00524657" w14:textId="77777777" w:rsidR="00B567AF" w:rsidRPr="00430240" w:rsidRDefault="00B567AF" w:rsidP="00B567AF">
                <w:pPr>
                  <w:jc w:val="center"/>
                  <w:rPr>
                    <w:rFonts w:asciiTheme="minorHAnsi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tcBorders>
              <w:bottom w:val="single" w:sz="4" w:space="0" w:color="auto"/>
            </w:tcBorders>
            <w:vAlign w:val="center"/>
          </w:tcPr>
          <w:p w14:paraId="6F61326C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Given what is known about the opportunity and the level of effort to pursue it; if won, will it be within the company’s profitability margin expectations? (e.g., 10%; 12%)</w:t>
            </w:r>
          </w:p>
          <w:p w14:paraId="7ED849A0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Note: Winning a pursuit but taking a financial loss is only acceptable for legitimate strategic reasons that requires approvals from the highest levels.</w:t>
            </w:r>
          </w:p>
        </w:tc>
      </w:tr>
      <w:tr w:rsidR="00430240" w:rsidRPr="00B81F7A" w14:paraId="4A82AAE2" w14:textId="77777777" w:rsidTr="00430240">
        <w:tc>
          <w:tcPr>
            <w:tcW w:w="9350" w:type="dxa"/>
            <w:gridSpan w:val="3"/>
            <w:shd w:val="clear" w:color="auto" w:fill="2E74B5" w:themeFill="accent5" w:themeFillShade="BF"/>
            <w:vAlign w:val="center"/>
          </w:tcPr>
          <w:p w14:paraId="30691621" w14:textId="77777777" w:rsidR="00B567AF" w:rsidRPr="00B81F7A" w:rsidRDefault="00FC1D45" w:rsidP="009A4B81">
            <w:pPr>
              <w:pStyle w:val="ListParagraph"/>
              <w:keepNext/>
              <w:numPr>
                <w:ilvl w:val="0"/>
                <w:numId w:val="3"/>
              </w:numPr>
              <w:ind w:left="720" w:hanging="36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81F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EXPERIENCE/CREDIBILITY</w:t>
            </w:r>
          </w:p>
        </w:tc>
      </w:tr>
      <w:tr w:rsidR="00430240" w:rsidRPr="00430240" w14:paraId="700768FF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197651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1E2711A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719B37C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Does our company/</w:t>
            </w:r>
            <w:r w:rsidR="00C23FFA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j</w:t>
            </w:r>
            <w:r w:rsidR="00662E8E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oint </w:t>
            </w:r>
            <w:r w:rsidR="00C23FFA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v</w:t>
            </w:r>
            <w:r w:rsidR="00662E8E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enture </w:t>
            </w: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meet the required work experience?</w:t>
            </w:r>
          </w:p>
        </w:tc>
      </w:tr>
      <w:tr w:rsidR="00430240" w:rsidRPr="00430240" w14:paraId="7144BDE6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9838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753ED61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19C68E10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Do our proposed key personnel possess the required work experience?</w:t>
            </w:r>
          </w:p>
        </w:tc>
      </w:tr>
      <w:tr w:rsidR="00430240" w:rsidRPr="00430240" w14:paraId="2A986F88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212414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75360255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40478BB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Do we have a good relationship with the client or its decision makers, or at the very least, not a bad relationship?</w:t>
            </w:r>
          </w:p>
        </w:tc>
      </w:tr>
      <w:tr w:rsidR="00430240" w:rsidRPr="00430240" w14:paraId="5E21CC29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85974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4FB86D4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070455D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If required, do we have the WCB recognition letter?</w:t>
            </w:r>
          </w:p>
        </w:tc>
      </w:tr>
      <w:tr w:rsidR="00430240" w:rsidRPr="00430240" w14:paraId="54FB0997" w14:textId="77777777" w:rsidTr="00430240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3945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vAlign w:val="center"/>
              </w:tcPr>
              <w:p w14:paraId="51A236C2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tcBorders>
              <w:bottom w:val="single" w:sz="4" w:space="0" w:color="auto"/>
            </w:tcBorders>
            <w:vAlign w:val="center"/>
          </w:tcPr>
          <w:p w14:paraId="571B7F9A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If required, do we have the Health, Safety, and Environmental (HSE) historical performance?</w:t>
            </w:r>
          </w:p>
        </w:tc>
      </w:tr>
      <w:tr w:rsidR="00430240" w:rsidRPr="00B81F7A" w14:paraId="02E86A31" w14:textId="77777777" w:rsidTr="00430240">
        <w:tc>
          <w:tcPr>
            <w:tcW w:w="9350" w:type="dxa"/>
            <w:gridSpan w:val="3"/>
            <w:shd w:val="clear" w:color="auto" w:fill="2E74B5" w:themeFill="accent5" w:themeFillShade="BF"/>
            <w:vAlign w:val="center"/>
          </w:tcPr>
          <w:p w14:paraId="3DABCD1B" w14:textId="77777777" w:rsidR="00B567AF" w:rsidRPr="00B81F7A" w:rsidRDefault="00B567AF" w:rsidP="009A4B81">
            <w:pPr>
              <w:pStyle w:val="ListParagraph"/>
              <w:keepNext/>
              <w:numPr>
                <w:ilvl w:val="0"/>
                <w:numId w:val="3"/>
              </w:numPr>
              <w:ind w:left="720" w:hanging="36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81F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COMPETITION</w:t>
            </w:r>
          </w:p>
        </w:tc>
      </w:tr>
      <w:tr w:rsidR="00430240" w:rsidRPr="00430240" w14:paraId="35631B13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63749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93E8410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5E5D1E5F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If competitors are known, can we be competitive in price, quality, and schedule?</w:t>
            </w:r>
          </w:p>
        </w:tc>
      </w:tr>
      <w:tr w:rsidR="00430240" w:rsidRPr="00430240" w14:paraId="34A8EC7E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115134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6126558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7AC6B8B5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Is the </w:t>
            </w:r>
            <w:r w:rsidR="00AF0E06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playing </w:t>
            </w: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field level – that is, no peer competitor has an advantage due to currently being on site, is local, or is an incumbent that the client is happy with?</w:t>
            </w:r>
          </w:p>
        </w:tc>
      </w:tr>
      <w:tr w:rsidR="00430240" w:rsidRPr="00430240" w14:paraId="1E116025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131040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F85779D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4E4A93B5" w14:textId="77777777" w:rsidR="00B567AF" w:rsidRPr="00430240" w:rsidRDefault="006F2151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If known, is the issuer</w:t>
            </w:r>
            <w:r w:rsidR="00B567AF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 unhappy with the current incumbent or provider?</w:t>
            </w:r>
          </w:p>
        </w:tc>
      </w:tr>
      <w:tr w:rsidR="00430240" w:rsidRPr="00430240" w14:paraId="2978FD5B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56687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BA239AB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398B20E0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Is the number of competitors </w:t>
            </w:r>
            <w:r w:rsidR="00777E05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small such as due to a </w:t>
            </w: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prequalification process, large financial requirements to the vendors, or remote location? If not, do we have an advantage that a “mom and pop” local provider cannot match?</w:t>
            </w:r>
          </w:p>
        </w:tc>
      </w:tr>
      <w:tr w:rsidR="00430240" w:rsidRPr="00430240" w14:paraId="267C762A" w14:textId="77777777" w:rsidTr="00430240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39023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vAlign w:val="center"/>
              </w:tcPr>
              <w:p w14:paraId="219C4694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tcBorders>
              <w:bottom w:val="single" w:sz="4" w:space="0" w:color="auto"/>
            </w:tcBorders>
            <w:vAlign w:val="center"/>
          </w:tcPr>
          <w:p w14:paraId="034C704A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Do we have an advantage that we can leverage that would cause the client to select us even if our price was slightly higher than a competitor?</w:t>
            </w:r>
          </w:p>
        </w:tc>
      </w:tr>
      <w:tr w:rsidR="00B81F7A" w:rsidRPr="00B81F7A" w14:paraId="6B23783B" w14:textId="77777777" w:rsidTr="00430240">
        <w:tc>
          <w:tcPr>
            <w:tcW w:w="9350" w:type="dxa"/>
            <w:gridSpan w:val="3"/>
            <w:shd w:val="clear" w:color="auto" w:fill="2E74B5" w:themeFill="accent5" w:themeFillShade="BF"/>
            <w:vAlign w:val="center"/>
          </w:tcPr>
          <w:p w14:paraId="0FCDF457" w14:textId="77777777" w:rsidR="00B567AF" w:rsidRPr="00B81F7A" w:rsidRDefault="00B567AF" w:rsidP="009A4B81">
            <w:pPr>
              <w:pStyle w:val="ListParagraph"/>
              <w:keepNext/>
              <w:numPr>
                <w:ilvl w:val="0"/>
                <w:numId w:val="3"/>
              </w:numPr>
              <w:ind w:left="720" w:hanging="36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81F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RESOURCE LIMITATIONS</w:t>
            </w:r>
          </w:p>
        </w:tc>
      </w:tr>
      <w:tr w:rsidR="00430240" w:rsidRPr="00430240" w14:paraId="0D25378A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-14150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AC86C57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05F117A8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Can our internal resources provide a proper response by the submission deadline? This includes no scheduling conflicts with another more preferred opportunity.</w:t>
            </w:r>
          </w:p>
        </w:tc>
      </w:tr>
      <w:tr w:rsidR="00430240" w:rsidRPr="00430240" w14:paraId="23BE5A65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184327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7D062C0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406953BD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Can we use external resources to help provide a proper response by the submission deadline?</w:t>
            </w:r>
            <w:r w:rsidR="00B075A9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 (</w:t>
            </w:r>
            <w:r w:rsidR="002F1FDF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o</w:t>
            </w:r>
            <w:r w:rsidR="00B075A9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utsourced writers or other departments)</w:t>
            </w:r>
          </w:p>
        </w:tc>
      </w:tr>
      <w:tr w:rsidR="00430240" w:rsidRPr="00430240" w14:paraId="3C0DAFC1" w14:textId="77777777" w:rsidTr="001869E7">
        <w:sdt>
          <w:sdtPr>
            <w:rPr>
              <w:rFonts w:asciiTheme="minorHAnsi" w:eastAsia="MS Gothic" w:hAnsiTheme="minorHAnsi" w:cstheme="minorHAnsi"/>
              <w:color w:val="44546A" w:themeColor="text2"/>
              <w:sz w:val="22"/>
            </w:rPr>
            <w:id w:val="134428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89E9B46" w14:textId="77777777" w:rsidR="00B567AF" w:rsidRPr="00430240" w:rsidRDefault="00B567AF" w:rsidP="00B567AF">
                <w:pPr>
                  <w:jc w:val="center"/>
                  <w:rPr>
                    <w:rFonts w:asciiTheme="minorHAnsi" w:eastAsia="MS Gothic" w:hAnsiTheme="minorHAnsi" w:cstheme="minorHAnsi"/>
                    <w:color w:val="44546A" w:themeColor="text2"/>
                    <w:sz w:val="22"/>
                  </w:rPr>
                </w:pPr>
                <w:r w:rsidRPr="00430240">
                  <w:rPr>
                    <w:rFonts w:ascii="Segoe UI Symbol" w:eastAsia="MS Gothic" w:hAnsi="Segoe UI Symbol" w:cs="Segoe UI Symbol"/>
                    <w:color w:val="44546A" w:themeColor="text2"/>
                    <w:sz w:val="22"/>
                  </w:rPr>
                  <w:t>☐</w:t>
                </w:r>
              </w:p>
            </w:tc>
          </w:sdtContent>
        </w:sdt>
        <w:tc>
          <w:tcPr>
            <w:tcW w:w="8635" w:type="dxa"/>
            <w:gridSpan w:val="2"/>
            <w:vAlign w:val="center"/>
          </w:tcPr>
          <w:p w14:paraId="57B7AA50" w14:textId="77777777" w:rsidR="00B567AF" w:rsidRPr="00430240" w:rsidRDefault="00B567AF" w:rsidP="00B567AF">
            <w:pPr>
              <w:rPr>
                <w:rFonts w:asciiTheme="minorHAnsi" w:hAnsiTheme="minorHAnsi" w:cstheme="minorHAnsi"/>
                <w:color w:val="44546A" w:themeColor="text2"/>
                <w:sz w:val="22"/>
              </w:rPr>
            </w:pP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If we win, do we have the proper resources and equipment during the opportunity’s execution period </w:t>
            </w:r>
            <w:r w:rsidR="00C515E4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to deliver the </w:t>
            </w:r>
            <w:r w:rsidR="00DB4696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required </w:t>
            </w:r>
            <w:r w:rsidR="00C515E4"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 xml:space="preserve">solution </w:t>
            </w:r>
            <w:r w:rsidRPr="00430240">
              <w:rPr>
                <w:rFonts w:asciiTheme="minorHAnsi" w:hAnsiTheme="minorHAnsi" w:cstheme="minorHAnsi"/>
                <w:color w:val="44546A" w:themeColor="text2"/>
                <w:sz w:val="22"/>
              </w:rPr>
              <w:t>or are they committed elsewhere?</w:t>
            </w:r>
          </w:p>
        </w:tc>
      </w:tr>
    </w:tbl>
    <w:p w14:paraId="741C6024" w14:textId="77777777" w:rsidR="00E32AC0" w:rsidRPr="00430240" w:rsidRDefault="00E32AC0">
      <w:pPr>
        <w:rPr>
          <w:rFonts w:asciiTheme="minorHAnsi" w:hAnsiTheme="minorHAnsi" w:cstheme="minorHAnsi"/>
          <w:sz w:val="22"/>
        </w:rPr>
      </w:pPr>
    </w:p>
    <w:p w14:paraId="7FA14DE5" w14:textId="77777777" w:rsidR="005E3D14" w:rsidRPr="00430240" w:rsidRDefault="005E3D14">
      <w:pPr>
        <w:rPr>
          <w:rFonts w:asciiTheme="minorHAnsi" w:hAnsiTheme="minorHAnsi" w:cstheme="minorHAnsi"/>
          <w:sz w:val="22"/>
        </w:rPr>
      </w:pPr>
      <w:r w:rsidRPr="00430240">
        <w:rPr>
          <w:rFonts w:asciiTheme="minorHAnsi" w:hAnsiTheme="minorHAnsi" w:cstheme="minorHAnsi"/>
          <w:sz w:val="22"/>
        </w:rPr>
        <w:t>Any item</w:t>
      </w:r>
      <w:r w:rsidR="00993738" w:rsidRPr="00430240">
        <w:rPr>
          <w:rFonts w:asciiTheme="minorHAnsi" w:hAnsiTheme="minorHAnsi" w:cstheme="minorHAnsi"/>
          <w:sz w:val="22"/>
        </w:rPr>
        <w:t xml:space="preserve"> in the Go/No Go checklist</w:t>
      </w:r>
      <w:r w:rsidRPr="00430240">
        <w:rPr>
          <w:rFonts w:asciiTheme="minorHAnsi" w:hAnsiTheme="minorHAnsi" w:cstheme="minorHAnsi"/>
          <w:sz w:val="22"/>
        </w:rPr>
        <w:t xml:space="preserve"> that is not checked off </w:t>
      </w:r>
      <w:r w:rsidR="006C7FB8" w:rsidRPr="00430240">
        <w:rPr>
          <w:rFonts w:asciiTheme="minorHAnsi" w:hAnsiTheme="minorHAnsi" w:cstheme="minorHAnsi"/>
          <w:sz w:val="22"/>
        </w:rPr>
        <w:t xml:space="preserve">signifies that is it likely not in the company’s best interest to pursue the opportunity unless other factors </w:t>
      </w:r>
      <w:r w:rsidR="00AE5244" w:rsidRPr="00430240">
        <w:rPr>
          <w:rFonts w:asciiTheme="minorHAnsi" w:hAnsiTheme="minorHAnsi" w:cstheme="minorHAnsi"/>
          <w:sz w:val="22"/>
        </w:rPr>
        <w:t>override the gaps.</w:t>
      </w:r>
      <w:r w:rsidR="004C6B9F" w:rsidRPr="00430240">
        <w:rPr>
          <w:rFonts w:asciiTheme="minorHAnsi" w:hAnsiTheme="minorHAnsi" w:cstheme="minorHAnsi"/>
          <w:sz w:val="22"/>
        </w:rPr>
        <w:t xml:space="preserve"> Serious thought is required before consuming </w:t>
      </w:r>
      <w:r w:rsidR="00DE540E" w:rsidRPr="00430240">
        <w:rPr>
          <w:rFonts w:asciiTheme="minorHAnsi" w:hAnsiTheme="minorHAnsi" w:cstheme="minorHAnsi"/>
          <w:sz w:val="22"/>
        </w:rPr>
        <w:t>company funds</w:t>
      </w:r>
      <w:r w:rsidR="00993738" w:rsidRPr="00430240">
        <w:rPr>
          <w:rFonts w:asciiTheme="minorHAnsi" w:hAnsiTheme="minorHAnsi" w:cstheme="minorHAnsi"/>
          <w:sz w:val="22"/>
        </w:rPr>
        <w:t xml:space="preserve"> and internal/external </w:t>
      </w:r>
      <w:r w:rsidR="00DE540E" w:rsidRPr="00430240">
        <w:rPr>
          <w:rFonts w:asciiTheme="minorHAnsi" w:hAnsiTheme="minorHAnsi" w:cstheme="minorHAnsi"/>
          <w:sz w:val="22"/>
        </w:rPr>
        <w:t>resources</w:t>
      </w:r>
      <w:r w:rsidR="00C50FC9" w:rsidRPr="00430240">
        <w:rPr>
          <w:rFonts w:asciiTheme="minorHAnsi" w:hAnsiTheme="minorHAnsi" w:cstheme="minorHAnsi"/>
          <w:sz w:val="22"/>
        </w:rPr>
        <w:t xml:space="preserve"> that may be better spent elsewhere.</w:t>
      </w:r>
    </w:p>
    <w:p w14:paraId="6A363E1A" w14:textId="77777777" w:rsidR="00B308CF" w:rsidRPr="00430240" w:rsidRDefault="00B308CF">
      <w:pPr>
        <w:rPr>
          <w:rFonts w:asciiTheme="minorHAnsi" w:hAnsiTheme="minorHAnsi" w:cstheme="minorHAnsi"/>
          <w:sz w:val="22"/>
        </w:rPr>
      </w:pPr>
    </w:p>
    <w:p w14:paraId="33B0D2FD" w14:textId="77777777" w:rsidR="00430240" w:rsidRPr="00430240" w:rsidRDefault="00430240">
      <w:pPr>
        <w:rPr>
          <w:rFonts w:asciiTheme="minorHAnsi" w:hAnsiTheme="minorHAnsi" w:cstheme="minorHAnsi"/>
          <w:sz w:val="22"/>
        </w:rPr>
      </w:pPr>
    </w:p>
    <w:sectPr w:rsidR="00430240" w:rsidRPr="00430240" w:rsidSect="00107129">
      <w:footerReference w:type="default" r:id="rId8"/>
      <w:pgSz w:w="12240" w:h="15840"/>
      <w:pgMar w:top="450" w:right="1440" w:bottom="99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D31E4" w14:textId="77777777" w:rsidR="005B1C52" w:rsidRDefault="005B1C52" w:rsidP="00757A74">
      <w:pPr>
        <w:spacing w:before="0" w:after="0"/>
      </w:pPr>
      <w:r>
        <w:separator/>
      </w:r>
    </w:p>
  </w:endnote>
  <w:endnote w:type="continuationSeparator" w:id="0">
    <w:p w14:paraId="1C0AC162" w14:textId="77777777" w:rsidR="005B1C52" w:rsidRDefault="005B1C52" w:rsidP="00757A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4DEF" w14:textId="0E8B5AB8" w:rsidR="00C92476" w:rsidRDefault="00B81F7A" w:rsidP="00C92476">
    <w:pPr>
      <w:pStyle w:val="Footer"/>
      <w:jc w:val="center"/>
    </w:pPr>
    <w:r>
      <w:rPr>
        <w:noProof/>
      </w:rPr>
      <w:drawing>
        <wp:inline distT="0" distB="0" distL="0" distR="0" wp14:anchorId="1323F733" wp14:editId="5A122C3B">
          <wp:extent cx="2566737" cy="613713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rdroom Metrics - Logo - FC - HORZ No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624" cy="6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D8876" w14:textId="62C85CA4" w:rsidR="00C92476" w:rsidRPr="00C92476" w:rsidRDefault="00C92476" w:rsidP="00C92476">
    <w:pPr>
      <w:pStyle w:val="Footer"/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9A8B7" w14:textId="77777777" w:rsidR="005B1C52" w:rsidRDefault="005B1C52" w:rsidP="00757A74">
      <w:pPr>
        <w:spacing w:before="0" w:after="0"/>
      </w:pPr>
      <w:r>
        <w:separator/>
      </w:r>
    </w:p>
  </w:footnote>
  <w:footnote w:type="continuationSeparator" w:id="0">
    <w:p w14:paraId="52FAC552" w14:textId="77777777" w:rsidR="005B1C52" w:rsidRDefault="005B1C52" w:rsidP="00757A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96F47"/>
    <w:multiLevelType w:val="hybridMultilevel"/>
    <w:tmpl w:val="189EAC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3E9"/>
    <w:multiLevelType w:val="hybridMultilevel"/>
    <w:tmpl w:val="BC243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013C5"/>
    <w:multiLevelType w:val="hybridMultilevel"/>
    <w:tmpl w:val="B9BCE316"/>
    <w:lvl w:ilvl="0" w:tplc="10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MwNjG2MDQ2NTO3MDJU0lEKTi0uzszPAykwqwUANyw8zCwAAAA="/>
  </w:docVars>
  <w:rsids>
    <w:rsidRoot w:val="00E32AC0"/>
    <w:rsid w:val="00002E03"/>
    <w:rsid w:val="000137CC"/>
    <w:rsid w:val="0003002E"/>
    <w:rsid w:val="00034976"/>
    <w:rsid w:val="000469FA"/>
    <w:rsid w:val="00052ADB"/>
    <w:rsid w:val="00054085"/>
    <w:rsid w:val="000561D2"/>
    <w:rsid w:val="00065B82"/>
    <w:rsid w:val="00076582"/>
    <w:rsid w:val="0008045A"/>
    <w:rsid w:val="0009445C"/>
    <w:rsid w:val="000C0636"/>
    <w:rsid w:val="000D10FB"/>
    <w:rsid w:val="000D7E68"/>
    <w:rsid w:val="000F7048"/>
    <w:rsid w:val="00101454"/>
    <w:rsid w:val="00107129"/>
    <w:rsid w:val="00107890"/>
    <w:rsid w:val="0011439A"/>
    <w:rsid w:val="00115F30"/>
    <w:rsid w:val="00124926"/>
    <w:rsid w:val="0012609A"/>
    <w:rsid w:val="00152AB7"/>
    <w:rsid w:val="001613DD"/>
    <w:rsid w:val="00163BC2"/>
    <w:rsid w:val="0018236C"/>
    <w:rsid w:val="001869E7"/>
    <w:rsid w:val="00193AA3"/>
    <w:rsid w:val="001A5F38"/>
    <w:rsid w:val="001B172A"/>
    <w:rsid w:val="001B4710"/>
    <w:rsid w:val="001C51E8"/>
    <w:rsid w:val="001D0960"/>
    <w:rsid w:val="001E3801"/>
    <w:rsid w:val="001E46E0"/>
    <w:rsid w:val="001F2218"/>
    <w:rsid w:val="001F400F"/>
    <w:rsid w:val="00216D57"/>
    <w:rsid w:val="002325E3"/>
    <w:rsid w:val="00252276"/>
    <w:rsid w:val="002534A9"/>
    <w:rsid w:val="00261C4F"/>
    <w:rsid w:val="00263DFD"/>
    <w:rsid w:val="0027267D"/>
    <w:rsid w:val="002773F3"/>
    <w:rsid w:val="00281901"/>
    <w:rsid w:val="002867E2"/>
    <w:rsid w:val="002939CB"/>
    <w:rsid w:val="002961D9"/>
    <w:rsid w:val="0029722A"/>
    <w:rsid w:val="002B0A02"/>
    <w:rsid w:val="002C4A22"/>
    <w:rsid w:val="002C55BC"/>
    <w:rsid w:val="002D044E"/>
    <w:rsid w:val="002D2C19"/>
    <w:rsid w:val="002D5B85"/>
    <w:rsid w:val="002D613D"/>
    <w:rsid w:val="002D7282"/>
    <w:rsid w:val="002E7EAB"/>
    <w:rsid w:val="002F1FBD"/>
    <w:rsid w:val="002F1FDF"/>
    <w:rsid w:val="003001AE"/>
    <w:rsid w:val="00321106"/>
    <w:rsid w:val="003258B8"/>
    <w:rsid w:val="00336600"/>
    <w:rsid w:val="0034255E"/>
    <w:rsid w:val="00351959"/>
    <w:rsid w:val="00353771"/>
    <w:rsid w:val="00362FB3"/>
    <w:rsid w:val="00363557"/>
    <w:rsid w:val="00372EB0"/>
    <w:rsid w:val="00376D32"/>
    <w:rsid w:val="00377A96"/>
    <w:rsid w:val="003805A8"/>
    <w:rsid w:val="00397DD4"/>
    <w:rsid w:val="003A45B7"/>
    <w:rsid w:val="003A4D4B"/>
    <w:rsid w:val="003C6D93"/>
    <w:rsid w:val="003D08E1"/>
    <w:rsid w:val="003D28AD"/>
    <w:rsid w:val="003E2A4B"/>
    <w:rsid w:val="00404A4D"/>
    <w:rsid w:val="00430240"/>
    <w:rsid w:val="00437FB6"/>
    <w:rsid w:val="0044254C"/>
    <w:rsid w:val="00451AA0"/>
    <w:rsid w:val="00456659"/>
    <w:rsid w:val="00471E42"/>
    <w:rsid w:val="004926F4"/>
    <w:rsid w:val="004941D0"/>
    <w:rsid w:val="004A0F33"/>
    <w:rsid w:val="004C6449"/>
    <w:rsid w:val="004C6B9F"/>
    <w:rsid w:val="004D07F2"/>
    <w:rsid w:val="004D17DA"/>
    <w:rsid w:val="004E77EA"/>
    <w:rsid w:val="0050089A"/>
    <w:rsid w:val="005066BB"/>
    <w:rsid w:val="0052427A"/>
    <w:rsid w:val="005278A1"/>
    <w:rsid w:val="00540AB3"/>
    <w:rsid w:val="00545A68"/>
    <w:rsid w:val="00561BC9"/>
    <w:rsid w:val="00561E75"/>
    <w:rsid w:val="005873EF"/>
    <w:rsid w:val="005962EC"/>
    <w:rsid w:val="005A7167"/>
    <w:rsid w:val="005A74E7"/>
    <w:rsid w:val="005B16FF"/>
    <w:rsid w:val="005B1C52"/>
    <w:rsid w:val="005D3318"/>
    <w:rsid w:val="005D53E8"/>
    <w:rsid w:val="005D75EB"/>
    <w:rsid w:val="005E3D14"/>
    <w:rsid w:val="005F159C"/>
    <w:rsid w:val="005F442B"/>
    <w:rsid w:val="005F6089"/>
    <w:rsid w:val="00605D3E"/>
    <w:rsid w:val="00607CA5"/>
    <w:rsid w:val="00620097"/>
    <w:rsid w:val="006354BE"/>
    <w:rsid w:val="00635C98"/>
    <w:rsid w:val="00644159"/>
    <w:rsid w:val="00662E8E"/>
    <w:rsid w:val="00670CC7"/>
    <w:rsid w:val="0068350E"/>
    <w:rsid w:val="00684F66"/>
    <w:rsid w:val="00694314"/>
    <w:rsid w:val="006976E6"/>
    <w:rsid w:val="006A0B11"/>
    <w:rsid w:val="006C0607"/>
    <w:rsid w:val="006C3ACA"/>
    <w:rsid w:val="006C7FB8"/>
    <w:rsid w:val="006D3259"/>
    <w:rsid w:val="006D3EAB"/>
    <w:rsid w:val="006E2674"/>
    <w:rsid w:val="006F2151"/>
    <w:rsid w:val="006F2499"/>
    <w:rsid w:val="006F3FF4"/>
    <w:rsid w:val="006F7D65"/>
    <w:rsid w:val="0071549C"/>
    <w:rsid w:val="00716A27"/>
    <w:rsid w:val="007220B5"/>
    <w:rsid w:val="00757A74"/>
    <w:rsid w:val="00777CA6"/>
    <w:rsid w:val="00777E05"/>
    <w:rsid w:val="007A27A8"/>
    <w:rsid w:val="007A46A5"/>
    <w:rsid w:val="007C43C7"/>
    <w:rsid w:val="007D16FF"/>
    <w:rsid w:val="007D2259"/>
    <w:rsid w:val="007E1FB8"/>
    <w:rsid w:val="007F275D"/>
    <w:rsid w:val="00804561"/>
    <w:rsid w:val="00804832"/>
    <w:rsid w:val="00816FD4"/>
    <w:rsid w:val="008260FE"/>
    <w:rsid w:val="00826452"/>
    <w:rsid w:val="00827A33"/>
    <w:rsid w:val="00830A25"/>
    <w:rsid w:val="00836128"/>
    <w:rsid w:val="0084133F"/>
    <w:rsid w:val="00844A5E"/>
    <w:rsid w:val="0085348F"/>
    <w:rsid w:val="008720C0"/>
    <w:rsid w:val="00874D02"/>
    <w:rsid w:val="00890BF5"/>
    <w:rsid w:val="008A711A"/>
    <w:rsid w:val="008B3A9B"/>
    <w:rsid w:val="008C42F9"/>
    <w:rsid w:val="008E3C71"/>
    <w:rsid w:val="008E5127"/>
    <w:rsid w:val="008F4830"/>
    <w:rsid w:val="0090042B"/>
    <w:rsid w:val="00901601"/>
    <w:rsid w:val="00915C9F"/>
    <w:rsid w:val="00935207"/>
    <w:rsid w:val="00957FF7"/>
    <w:rsid w:val="00982A8F"/>
    <w:rsid w:val="00993738"/>
    <w:rsid w:val="009A15D6"/>
    <w:rsid w:val="009A4B81"/>
    <w:rsid w:val="009A67B8"/>
    <w:rsid w:val="009D2E5A"/>
    <w:rsid w:val="009D3779"/>
    <w:rsid w:val="009D6D0D"/>
    <w:rsid w:val="009E3184"/>
    <w:rsid w:val="009E41C6"/>
    <w:rsid w:val="009E4543"/>
    <w:rsid w:val="00A024C1"/>
    <w:rsid w:val="00A060BE"/>
    <w:rsid w:val="00A0774C"/>
    <w:rsid w:val="00A12FC8"/>
    <w:rsid w:val="00A17EB7"/>
    <w:rsid w:val="00A37EF3"/>
    <w:rsid w:val="00A43647"/>
    <w:rsid w:val="00A5372C"/>
    <w:rsid w:val="00A77500"/>
    <w:rsid w:val="00A87B6C"/>
    <w:rsid w:val="00A944EA"/>
    <w:rsid w:val="00A95612"/>
    <w:rsid w:val="00AA2D86"/>
    <w:rsid w:val="00AB206C"/>
    <w:rsid w:val="00AC5B35"/>
    <w:rsid w:val="00AC6DE7"/>
    <w:rsid w:val="00AD4EFB"/>
    <w:rsid w:val="00AE3FF3"/>
    <w:rsid w:val="00AE5244"/>
    <w:rsid w:val="00AF0E06"/>
    <w:rsid w:val="00AF529B"/>
    <w:rsid w:val="00B05D6A"/>
    <w:rsid w:val="00B075A9"/>
    <w:rsid w:val="00B111AA"/>
    <w:rsid w:val="00B2282D"/>
    <w:rsid w:val="00B244D3"/>
    <w:rsid w:val="00B27CB6"/>
    <w:rsid w:val="00B308CF"/>
    <w:rsid w:val="00B34970"/>
    <w:rsid w:val="00B46CAB"/>
    <w:rsid w:val="00B47682"/>
    <w:rsid w:val="00B504FA"/>
    <w:rsid w:val="00B52405"/>
    <w:rsid w:val="00B567AF"/>
    <w:rsid w:val="00B60776"/>
    <w:rsid w:val="00B64913"/>
    <w:rsid w:val="00B6696D"/>
    <w:rsid w:val="00B71358"/>
    <w:rsid w:val="00B74DCA"/>
    <w:rsid w:val="00B81F7A"/>
    <w:rsid w:val="00BA4590"/>
    <w:rsid w:val="00BB5174"/>
    <w:rsid w:val="00BC696F"/>
    <w:rsid w:val="00BD0080"/>
    <w:rsid w:val="00BD01A2"/>
    <w:rsid w:val="00C15745"/>
    <w:rsid w:val="00C17C6E"/>
    <w:rsid w:val="00C22189"/>
    <w:rsid w:val="00C23FFA"/>
    <w:rsid w:val="00C27702"/>
    <w:rsid w:val="00C41C85"/>
    <w:rsid w:val="00C42384"/>
    <w:rsid w:val="00C4309A"/>
    <w:rsid w:val="00C50FC9"/>
    <w:rsid w:val="00C51018"/>
    <w:rsid w:val="00C515E4"/>
    <w:rsid w:val="00C62691"/>
    <w:rsid w:val="00C70988"/>
    <w:rsid w:val="00C741F7"/>
    <w:rsid w:val="00C86A6C"/>
    <w:rsid w:val="00C92476"/>
    <w:rsid w:val="00CA6737"/>
    <w:rsid w:val="00CB09EC"/>
    <w:rsid w:val="00CB4C8F"/>
    <w:rsid w:val="00CD76BF"/>
    <w:rsid w:val="00CE36A4"/>
    <w:rsid w:val="00CF17F8"/>
    <w:rsid w:val="00D076F3"/>
    <w:rsid w:val="00D22275"/>
    <w:rsid w:val="00D3119F"/>
    <w:rsid w:val="00D415ED"/>
    <w:rsid w:val="00D520A7"/>
    <w:rsid w:val="00D55203"/>
    <w:rsid w:val="00D601AC"/>
    <w:rsid w:val="00D710BC"/>
    <w:rsid w:val="00D75E53"/>
    <w:rsid w:val="00D90505"/>
    <w:rsid w:val="00DA3616"/>
    <w:rsid w:val="00DA539C"/>
    <w:rsid w:val="00DA739F"/>
    <w:rsid w:val="00DB4696"/>
    <w:rsid w:val="00DB6D44"/>
    <w:rsid w:val="00DE540E"/>
    <w:rsid w:val="00DE5664"/>
    <w:rsid w:val="00E00DC8"/>
    <w:rsid w:val="00E04ABD"/>
    <w:rsid w:val="00E20111"/>
    <w:rsid w:val="00E22B2D"/>
    <w:rsid w:val="00E32AC0"/>
    <w:rsid w:val="00E47628"/>
    <w:rsid w:val="00E52C11"/>
    <w:rsid w:val="00E5789C"/>
    <w:rsid w:val="00E6285C"/>
    <w:rsid w:val="00E674EB"/>
    <w:rsid w:val="00E80663"/>
    <w:rsid w:val="00EA5EDA"/>
    <w:rsid w:val="00EA6C3E"/>
    <w:rsid w:val="00EC36D8"/>
    <w:rsid w:val="00EF09B7"/>
    <w:rsid w:val="00EF33C7"/>
    <w:rsid w:val="00F04006"/>
    <w:rsid w:val="00F11BC5"/>
    <w:rsid w:val="00F21289"/>
    <w:rsid w:val="00F277D7"/>
    <w:rsid w:val="00F441A0"/>
    <w:rsid w:val="00F51AE3"/>
    <w:rsid w:val="00F568F0"/>
    <w:rsid w:val="00F600D9"/>
    <w:rsid w:val="00F6673D"/>
    <w:rsid w:val="00F67319"/>
    <w:rsid w:val="00F75BF3"/>
    <w:rsid w:val="00F84FB9"/>
    <w:rsid w:val="00F85770"/>
    <w:rsid w:val="00F90424"/>
    <w:rsid w:val="00F90E24"/>
    <w:rsid w:val="00F94D77"/>
    <w:rsid w:val="00FB714C"/>
    <w:rsid w:val="00FC1D45"/>
    <w:rsid w:val="00FD00D8"/>
    <w:rsid w:val="00FD0E39"/>
    <w:rsid w:val="00FD1479"/>
    <w:rsid w:val="00FD26B6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5E7A"/>
  <w15:chartTrackingRefBased/>
  <w15:docId w15:val="{96964A69-5056-4F86-B7C9-063732B1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2"/>
    <w:lsdException w:name="Body Text 3" w:semiHidden="1" w:uiPriority="3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E1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5"/>
    <w:qFormat/>
    <w:rsid w:val="00830A25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3C6D93"/>
    <w:p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7"/>
    <w:qFormat/>
    <w:rsid w:val="00830A25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3D08E1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3D08E1"/>
    <w:rPr>
      <w:rFonts w:ascii="Times New Roman" w:eastAsiaTheme="majorEastAsia" w:hAnsi="Times New Roman" w:cstheme="majorBidi"/>
      <w:b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8"/>
    <w:qFormat/>
    <w:rsid w:val="00107890"/>
    <w:pPr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3D08E1"/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9"/>
    <w:qFormat/>
    <w:rsid w:val="006354BE"/>
    <w:pPr>
      <w:numPr>
        <w:ilvl w:val="1"/>
      </w:numPr>
      <w:jc w:val="center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9"/>
    <w:rsid w:val="003D08E1"/>
    <w:rPr>
      <w:rFonts w:ascii="Times New Roman" w:eastAsiaTheme="minorEastAsia" w:hAnsi="Times New Roman"/>
      <w:b/>
      <w:spacing w:val="15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C6D93"/>
  </w:style>
  <w:style w:type="paragraph" w:styleId="Quote">
    <w:name w:val="Quote"/>
    <w:basedOn w:val="Normal"/>
    <w:next w:val="Normal"/>
    <w:link w:val="QuoteChar"/>
    <w:uiPriority w:val="10"/>
    <w:qFormat/>
    <w:rsid w:val="003C6D93"/>
    <w:pPr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0"/>
    <w:rsid w:val="003D08E1"/>
    <w:rPr>
      <w:rFonts w:ascii="Times New Roman" w:hAnsi="Times New Roman"/>
      <w:i/>
      <w:iCs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7"/>
    <w:rsid w:val="003D08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styleId="Emphasis">
    <w:name w:val="Emphasis"/>
    <w:basedOn w:val="DefaultParagraphFont"/>
    <w:uiPriority w:val="20"/>
    <w:semiHidden/>
    <w:rsid w:val="003C6D93"/>
    <w:rPr>
      <w:rFonts w:ascii="Times New Roman" w:hAnsi="Times New Roman"/>
      <w:i/>
      <w:iCs/>
      <w:sz w:val="22"/>
    </w:rPr>
  </w:style>
  <w:style w:type="paragraph" w:styleId="BodyText">
    <w:name w:val="Body Text"/>
    <w:basedOn w:val="Normal"/>
    <w:link w:val="BodyTextChar"/>
    <w:uiPriority w:val="2"/>
    <w:rsid w:val="003C6D93"/>
    <w:pPr>
      <w:ind w:firstLine="720"/>
    </w:pPr>
    <w:rPr>
      <w:i/>
    </w:rPr>
  </w:style>
  <w:style w:type="character" w:customStyle="1" w:styleId="BodyTextChar">
    <w:name w:val="Body Text Char"/>
    <w:basedOn w:val="DefaultParagraphFont"/>
    <w:link w:val="BodyText"/>
    <w:uiPriority w:val="2"/>
    <w:rsid w:val="003C6D93"/>
    <w:rPr>
      <w:rFonts w:ascii="Times New Roman" w:hAnsi="Times New Roman"/>
      <w:i/>
      <w:sz w:val="24"/>
      <w:lang w:val="en-US"/>
    </w:rPr>
  </w:style>
  <w:style w:type="paragraph" w:styleId="BodyText3">
    <w:name w:val="Body Text 3"/>
    <w:basedOn w:val="Normal"/>
    <w:link w:val="BodyText3Char"/>
    <w:uiPriority w:val="4"/>
    <w:rsid w:val="003C6D93"/>
    <w:pPr>
      <w:ind w:left="720" w:right="720"/>
    </w:pPr>
    <w:rPr>
      <w:i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3D08E1"/>
    <w:rPr>
      <w:rFonts w:ascii="Times New Roman" w:hAnsi="Times New Roman"/>
      <w:i/>
      <w:szCs w:val="16"/>
      <w:lang w:val="en-US"/>
    </w:rPr>
  </w:style>
  <w:style w:type="paragraph" w:styleId="BodyText2">
    <w:name w:val="Body Text 2"/>
    <w:basedOn w:val="Normal"/>
    <w:link w:val="BodyText2Char"/>
    <w:uiPriority w:val="3"/>
    <w:rsid w:val="00FD1479"/>
    <w:pPr>
      <w:ind w:left="1080"/>
    </w:pPr>
  </w:style>
  <w:style w:type="character" w:customStyle="1" w:styleId="BodyText2Char">
    <w:name w:val="Body Text 2 Char"/>
    <w:basedOn w:val="DefaultParagraphFont"/>
    <w:link w:val="BodyText2"/>
    <w:uiPriority w:val="3"/>
    <w:rsid w:val="003D08E1"/>
    <w:rPr>
      <w:rFonts w:ascii="Times New Roman" w:hAnsi="Times New Roman"/>
      <w:sz w:val="24"/>
      <w:lang w:val="en-US"/>
    </w:rPr>
  </w:style>
  <w:style w:type="paragraph" w:customStyle="1" w:styleId="ScriptureTableText">
    <w:name w:val="Scripture Table Text"/>
    <w:basedOn w:val="Normal"/>
    <w:uiPriority w:val="11"/>
    <w:qFormat/>
    <w:rsid w:val="003D08E1"/>
    <w:pPr>
      <w:spacing w:before="60" w:after="60"/>
    </w:pPr>
    <w:rPr>
      <w:sz w:val="22"/>
    </w:rPr>
  </w:style>
  <w:style w:type="paragraph" w:customStyle="1" w:styleId="Paraphrase">
    <w:name w:val="Paraphrase"/>
    <w:basedOn w:val="Normal"/>
    <w:uiPriority w:val="12"/>
    <w:qFormat/>
    <w:rsid w:val="003D08E1"/>
    <w:pPr>
      <w:spacing w:before="60" w:after="60"/>
    </w:pPr>
    <w:rPr>
      <w:i/>
      <w:sz w:val="22"/>
    </w:rPr>
  </w:style>
  <w:style w:type="table" w:styleId="TableGrid">
    <w:name w:val="Table Grid"/>
    <w:basedOn w:val="TableNormal"/>
    <w:uiPriority w:val="39"/>
    <w:rsid w:val="00E3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A7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57A7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7A7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57A74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04A4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B206C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540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52F22D248F47FEB632EE20415A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D68C-F12D-4FE9-889E-F76F7897B9EB}"/>
      </w:docPartPr>
      <w:docPartBody>
        <w:p w:rsidR="0000077F" w:rsidRDefault="00CF1A14" w:rsidP="00CF1A14">
          <w:pPr>
            <w:pStyle w:val="FD52F22D248F47FEB632EE20415A0B111"/>
          </w:pPr>
          <w:r w:rsidRPr="00777CA6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p>
      </w:docPartBody>
    </w:docPart>
    <w:docPart>
      <w:docPartPr>
        <w:name w:val="BCCBC8E6FF5749299388C6F95FA9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25B4-6885-4396-81BB-40954E59853D}"/>
      </w:docPartPr>
      <w:docPartBody>
        <w:p w:rsidR="0000077F" w:rsidRDefault="00CF1A14" w:rsidP="00CF1A14">
          <w:pPr>
            <w:pStyle w:val="BCCBC8E6FF5749299388C6F95FA9C3FE1"/>
          </w:pPr>
          <w:r w:rsidRPr="00777CA6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p>
      </w:docPartBody>
    </w:docPart>
    <w:docPart>
      <w:docPartPr>
        <w:name w:val="B5EC7234AD5C492980E5A00CEF95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FEC1-376D-4815-8B3A-24EB729BCE6D}"/>
      </w:docPartPr>
      <w:docPartBody>
        <w:p w:rsidR="0000077F" w:rsidRDefault="00CF1A14" w:rsidP="00CF1A14">
          <w:pPr>
            <w:pStyle w:val="B5EC7234AD5C492980E5A00CEF95B7281"/>
          </w:pPr>
          <w:r w:rsidRPr="00777CA6">
            <w:rPr>
              <w:rStyle w:val="PlaceholderText"/>
              <w:rFonts w:ascii="Arial" w:hAnsi="Arial" w:cs="Arial"/>
              <w:sz w:val="22"/>
            </w:rPr>
            <w:t>Click or tap to enter a date.</w:t>
          </w:r>
        </w:p>
      </w:docPartBody>
    </w:docPart>
    <w:docPart>
      <w:docPartPr>
        <w:name w:val="F273ABC09D2646769877D452988F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118F-8151-4A27-AB97-1BEA4BDB3841}"/>
      </w:docPartPr>
      <w:docPartBody>
        <w:p w:rsidR="0000077F" w:rsidRDefault="00CF1A14" w:rsidP="00CF1A14">
          <w:pPr>
            <w:pStyle w:val="F273ABC09D2646769877D452988F6D7B1"/>
          </w:pPr>
          <w:r w:rsidRPr="00777CA6">
            <w:rPr>
              <w:rStyle w:val="PlaceholderText"/>
              <w:rFonts w:ascii="Arial" w:hAnsi="Arial" w:cs="Arial"/>
              <w:sz w:val="22"/>
            </w:rPr>
            <w:t>Click or tap to enter a date.</w:t>
          </w:r>
        </w:p>
      </w:docPartBody>
    </w:docPart>
    <w:docPart>
      <w:docPartPr>
        <w:name w:val="2CA7C49B9A644173B67B03A2FFF4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5E79-78E6-4286-A105-011FB5401B1A}"/>
      </w:docPartPr>
      <w:docPartBody>
        <w:p w:rsidR="0000077F" w:rsidRDefault="00CF1A14" w:rsidP="00CF1A14">
          <w:pPr>
            <w:pStyle w:val="2CA7C49B9A644173B67B03A2FFF48B681"/>
          </w:pPr>
          <w:r w:rsidRPr="00777CA6">
            <w:rPr>
              <w:rStyle w:val="PlaceholderText"/>
              <w:rFonts w:ascii="Arial" w:hAnsi="Arial" w:cs="Arial"/>
              <w:sz w:val="22"/>
            </w:rPr>
            <w:t>Click or tap to enter a date.</w:t>
          </w:r>
        </w:p>
      </w:docPartBody>
    </w:docPart>
    <w:docPart>
      <w:docPartPr>
        <w:name w:val="56D879D24D01476B9E38D46721170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6F39-D337-4ABB-AFE8-068A73070FFC}"/>
      </w:docPartPr>
      <w:docPartBody>
        <w:p w:rsidR="0000077F" w:rsidRDefault="00CF1A14" w:rsidP="00CF1A14">
          <w:pPr>
            <w:pStyle w:val="56D879D24D01476B9E38D46721170C88"/>
          </w:pPr>
          <w:r w:rsidRPr="00777CA6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p>
      </w:docPartBody>
    </w:docPart>
    <w:docPart>
      <w:docPartPr>
        <w:name w:val="D20B61B6D0A04937B5BA4AD7691F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63AA-398D-4167-8AAD-B06BB02408CD}"/>
      </w:docPartPr>
      <w:docPartBody>
        <w:p w:rsidR="0000077F" w:rsidRDefault="00CF1A14" w:rsidP="00CF1A14">
          <w:pPr>
            <w:pStyle w:val="D20B61B6D0A04937B5BA4AD7691FD2EC"/>
          </w:pPr>
          <w:r w:rsidRPr="00777CA6">
            <w:rPr>
              <w:rStyle w:val="PlaceholderText"/>
              <w:rFonts w:ascii="Arial" w:hAnsi="Arial" w:cs="Arial"/>
              <w:sz w:val="22"/>
            </w:rPr>
            <w:t>Click or tap here to enter text.</w:t>
          </w:r>
        </w:p>
      </w:docPartBody>
    </w:docPart>
    <w:docPart>
      <w:docPartPr>
        <w:name w:val="CC4901FCB86649B18435CF751F2E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26B2-B8C8-4349-BA2B-1A6029442D11}"/>
      </w:docPartPr>
      <w:docPartBody>
        <w:p w:rsidR="0000077F" w:rsidRDefault="00CF1A14" w:rsidP="00CF1A14">
          <w:pPr>
            <w:pStyle w:val="CC4901FCB86649B18435CF751F2E044B"/>
          </w:pPr>
          <w:r w:rsidRPr="00E445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75"/>
    <w:rsid w:val="0000077F"/>
    <w:rsid w:val="00031CE2"/>
    <w:rsid w:val="001F6F8E"/>
    <w:rsid w:val="004E3475"/>
    <w:rsid w:val="006B4ABB"/>
    <w:rsid w:val="00756CA9"/>
    <w:rsid w:val="00904EEF"/>
    <w:rsid w:val="00A87C87"/>
    <w:rsid w:val="00C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A14"/>
    <w:rPr>
      <w:color w:val="808080"/>
    </w:rPr>
  </w:style>
  <w:style w:type="paragraph" w:customStyle="1" w:styleId="BD72AB66CDF447A38C9C44CF94A6148D">
    <w:name w:val="BD72AB66CDF447A38C9C44CF94A6148D"/>
    <w:rsid w:val="00CF1A14"/>
  </w:style>
  <w:style w:type="paragraph" w:customStyle="1" w:styleId="4DCD2E38AA1C47B0BD4F81D4217A08DE">
    <w:name w:val="4DCD2E38AA1C47B0BD4F81D4217A08DE"/>
    <w:rsid w:val="00CF1A14"/>
  </w:style>
  <w:style w:type="paragraph" w:customStyle="1" w:styleId="A788CD1521714004A2746C4D3DED8EE0">
    <w:name w:val="A788CD1521714004A2746C4D3DED8EE0"/>
    <w:rsid w:val="00CF1A14"/>
  </w:style>
  <w:style w:type="paragraph" w:customStyle="1" w:styleId="01384E20251749D98828BE30159100D9">
    <w:name w:val="01384E20251749D98828BE30159100D9"/>
    <w:rsid w:val="00CF1A14"/>
  </w:style>
  <w:style w:type="paragraph" w:customStyle="1" w:styleId="E2E052D7E2D54DF597B2675B74DF381D">
    <w:name w:val="E2E052D7E2D54DF597B2675B74DF381D"/>
    <w:rsid w:val="00CF1A14"/>
  </w:style>
  <w:style w:type="paragraph" w:customStyle="1" w:styleId="A00F92D66CB047179AB8FDB836CB3057">
    <w:name w:val="A00F92D66CB047179AB8FDB836CB3057"/>
    <w:rsid w:val="00CF1A14"/>
  </w:style>
  <w:style w:type="paragraph" w:customStyle="1" w:styleId="C112E58F8D5241248AFC7ED619D1E986">
    <w:name w:val="C112E58F8D5241248AFC7ED619D1E986"/>
    <w:rsid w:val="00CF1A14"/>
  </w:style>
  <w:style w:type="paragraph" w:customStyle="1" w:styleId="55A4763C358348A1AC71B92D246AAE54">
    <w:name w:val="55A4763C358348A1AC71B92D246AAE54"/>
    <w:rsid w:val="00CF1A14"/>
  </w:style>
  <w:style w:type="paragraph" w:customStyle="1" w:styleId="F894F62078E84152AF2F5DE54F72BA5D">
    <w:name w:val="F894F62078E84152AF2F5DE54F72BA5D"/>
    <w:rsid w:val="00CF1A14"/>
  </w:style>
  <w:style w:type="paragraph" w:customStyle="1" w:styleId="24E8DC64D9E648DDB548E97EC316DAA1">
    <w:name w:val="24E8DC64D9E648DDB548E97EC316DAA1"/>
    <w:rsid w:val="00CF1A14"/>
  </w:style>
  <w:style w:type="paragraph" w:customStyle="1" w:styleId="390184B191E84097B234D44101A8A0E3">
    <w:name w:val="390184B191E84097B234D44101A8A0E3"/>
    <w:rsid w:val="00CF1A14"/>
  </w:style>
  <w:style w:type="paragraph" w:customStyle="1" w:styleId="5795A7FE8545449195D8BBC850EF37BE">
    <w:name w:val="5795A7FE8545449195D8BBC850EF37BE"/>
    <w:rsid w:val="00CF1A14"/>
  </w:style>
  <w:style w:type="paragraph" w:customStyle="1" w:styleId="D578ADF86C7B41CC88FB0191D0B0D761">
    <w:name w:val="D578ADF86C7B41CC88FB0191D0B0D761"/>
    <w:rsid w:val="00CF1A14"/>
  </w:style>
  <w:style w:type="paragraph" w:customStyle="1" w:styleId="9C1A3D0F75704A38AA285893BF5949B0">
    <w:name w:val="9C1A3D0F75704A38AA285893BF5949B0"/>
    <w:rsid w:val="00CF1A14"/>
  </w:style>
  <w:style w:type="paragraph" w:customStyle="1" w:styleId="B9AB582550124BA098BCEC32EE7CF418">
    <w:name w:val="B9AB582550124BA098BCEC32EE7CF418"/>
    <w:rsid w:val="00CF1A14"/>
  </w:style>
  <w:style w:type="paragraph" w:customStyle="1" w:styleId="FD52F22D248F47FEB632EE20415A0B11">
    <w:name w:val="FD52F22D248F47FEB632EE20415A0B11"/>
    <w:rsid w:val="00CF1A14"/>
  </w:style>
  <w:style w:type="paragraph" w:customStyle="1" w:styleId="F79CB5DA47B244F584B4D52B3176D945">
    <w:name w:val="F79CB5DA47B244F584B4D52B3176D945"/>
    <w:rsid w:val="00CF1A14"/>
  </w:style>
  <w:style w:type="paragraph" w:customStyle="1" w:styleId="53F14C9B152144BDA375DBD7D63BB118">
    <w:name w:val="53F14C9B152144BDA375DBD7D63BB118"/>
    <w:rsid w:val="00CF1A14"/>
  </w:style>
  <w:style w:type="paragraph" w:customStyle="1" w:styleId="0C92A8216713413894AAFC781DE9FB6C">
    <w:name w:val="0C92A8216713413894AAFC781DE9FB6C"/>
    <w:rsid w:val="00CF1A14"/>
  </w:style>
  <w:style w:type="paragraph" w:customStyle="1" w:styleId="171A8567AF5341C89607AD1CF12AE54E">
    <w:name w:val="171A8567AF5341C89607AD1CF12AE54E"/>
    <w:rsid w:val="00CF1A14"/>
  </w:style>
  <w:style w:type="paragraph" w:customStyle="1" w:styleId="4F443322AC2B49FBA1F405E3D5685CA3">
    <w:name w:val="4F443322AC2B49FBA1F405E3D5685CA3"/>
    <w:rsid w:val="00CF1A14"/>
  </w:style>
  <w:style w:type="paragraph" w:customStyle="1" w:styleId="34829A3ECC79483B9DA36E47A0A400FE">
    <w:name w:val="34829A3ECC79483B9DA36E47A0A400FE"/>
    <w:rsid w:val="00CF1A14"/>
  </w:style>
  <w:style w:type="paragraph" w:customStyle="1" w:styleId="BCCBC8E6FF5749299388C6F95FA9C3FE">
    <w:name w:val="BCCBC8E6FF5749299388C6F95FA9C3FE"/>
    <w:rsid w:val="00CF1A14"/>
  </w:style>
  <w:style w:type="paragraph" w:customStyle="1" w:styleId="7C65E579D7D348C681B3D096BF888F63">
    <w:name w:val="7C65E579D7D348C681B3D096BF888F63"/>
    <w:rsid w:val="00CF1A14"/>
  </w:style>
  <w:style w:type="paragraph" w:customStyle="1" w:styleId="EF5A52E734984CF689952B4EE3CFAB0A">
    <w:name w:val="EF5A52E734984CF689952B4EE3CFAB0A"/>
    <w:rsid w:val="00CF1A14"/>
  </w:style>
  <w:style w:type="paragraph" w:customStyle="1" w:styleId="C0C65EEC8ADA4B5AAF886B0A8A0537F0">
    <w:name w:val="C0C65EEC8ADA4B5AAF886B0A8A0537F0"/>
    <w:rsid w:val="00CF1A14"/>
  </w:style>
  <w:style w:type="paragraph" w:customStyle="1" w:styleId="AC528641C18D47F2AF962F9CD7C530A3">
    <w:name w:val="AC528641C18D47F2AF962F9CD7C530A3"/>
    <w:rsid w:val="00CF1A14"/>
  </w:style>
  <w:style w:type="paragraph" w:customStyle="1" w:styleId="CBFE8D9A73A04899B55AE9F486FB5811">
    <w:name w:val="CBFE8D9A73A04899B55AE9F486FB5811"/>
    <w:rsid w:val="00CF1A14"/>
  </w:style>
  <w:style w:type="paragraph" w:customStyle="1" w:styleId="45692C691FC547CFA2B73D0537B87AF0">
    <w:name w:val="45692C691FC547CFA2B73D0537B87AF0"/>
    <w:rsid w:val="00CF1A14"/>
  </w:style>
  <w:style w:type="paragraph" w:customStyle="1" w:styleId="028BDD5542BE48A2B6F30D0D508E2D3D">
    <w:name w:val="028BDD5542BE48A2B6F30D0D508E2D3D"/>
    <w:rsid w:val="00CF1A14"/>
  </w:style>
  <w:style w:type="paragraph" w:customStyle="1" w:styleId="D007002BDC5347EBBC605C766332ED84">
    <w:name w:val="D007002BDC5347EBBC605C766332ED84"/>
    <w:rsid w:val="00CF1A14"/>
  </w:style>
  <w:style w:type="paragraph" w:customStyle="1" w:styleId="065EC65B81924915B5A0A8D6B64B6655">
    <w:name w:val="065EC65B81924915B5A0A8D6B64B6655"/>
    <w:rsid w:val="00CF1A14"/>
  </w:style>
  <w:style w:type="paragraph" w:customStyle="1" w:styleId="AF5448FEB19B484AA92DF6FA92B94457">
    <w:name w:val="AF5448FEB19B484AA92DF6FA92B94457"/>
    <w:rsid w:val="00CF1A14"/>
  </w:style>
  <w:style w:type="paragraph" w:customStyle="1" w:styleId="63E3512E774843A18888AAAEE28DFEF9">
    <w:name w:val="63E3512E774843A18888AAAEE28DFEF9"/>
    <w:rsid w:val="00CF1A14"/>
  </w:style>
  <w:style w:type="paragraph" w:customStyle="1" w:styleId="70C4C609F519471F8A856515E85518B1">
    <w:name w:val="70C4C609F519471F8A856515E85518B1"/>
    <w:rsid w:val="00CF1A14"/>
  </w:style>
  <w:style w:type="paragraph" w:customStyle="1" w:styleId="EED36FC412FB4FA2B1C51DF1EB3ABD0F">
    <w:name w:val="EED36FC412FB4FA2B1C51DF1EB3ABD0F"/>
    <w:rsid w:val="00CF1A14"/>
  </w:style>
  <w:style w:type="paragraph" w:customStyle="1" w:styleId="0C19626D10AF4B61844D9A6D0F5D2A38">
    <w:name w:val="0C19626D10AF4B61844D9A6D0F5D2A38"/>
    <w:rsid w:val="00CF1A14"/>
  </w:style>
  <w:style w:type="paragraph" w:customStyle="1" w:styleId="E3380E577630446884831CC03FBD261C">
    <w:name w:val="E3380E577630446884831CC03FBD261C"/>
    <w:rsid w:val="00CF1A14"/>
  </w:style>
  <w:style w:type="paragraph" w:customStyle="1" w:styleId="F20DBDCB450E4346B3804A5E1CC280E9">
    <w:name w:val="F20DBDCB450E4346B3804A5E1CC280E9"/>
    <w:rsid w:val="00CF1A14"/>
  </w:style>
  <w:style w:type="paragraph" w:customStyle="1" w:styleId="99A5868C49614FE6863258FFC4982EA9">
    <w:name w:val="99A5868C49614FE6863258FFC4982EA9"/>
    <w:rsid w:val="00CF1A14"/>
  </w:style>
  <w:style w:type="paragraph" w:customStyle="1" w:styleId="B5EC7234AD5C492980E5A00CEF95B728">
    <w:name w:val="B5EC7234AD5C492980E5A00CEF95B728"/>
    <w:rsid w:val="00CF1A14"/>
  </w:style>
  <w:style w:type="paragraph" w:customStyle="1" w:styleId="F273ABC09D2646769877D452988F6D7B">
    <w:name w:val="F273ABC09D2646769877D452988F6D7B"/>
    <w:rsid w:val="00CF1A14"/>
  </w:style>
  <w:style w:type="paragraph" w:customStyle="1" w:styleId="2CA7C49B9A644173B67B03A2FFF48B68">
    <w:name w:val="2CA7C49B9A644173B67B03A2FFF48B68"/>
    <w:rsid w:val="00CF1A14"/>
  </w:style>
  <w:style w:type="paragraph" w:customStyle="1" w:styleId="56D879D24D01476B9E38D46721170C88">
    <w:name w:val="56D879D24D01476B9E38D46721170C88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20B61B6D0A04937B5BA4AD7691FD2EC">
    <w:name w:val="D20B61B6D0A04937B5BA4AD7691FD2EC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52F22D248F47FEB632EE20415A0B111">
    <w:name w:val="FD52F22D248F47FEB632EE20415A0B111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CCBC8E6FF5749299388C6F95FA9C3FE1">
    <w:name w:val="BCCBC8E6FF5749299388C6F95FA9C3FE1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EC7234AD5C492980E5A00CEF95B7281">
    <w:name w:val="B5EC7234AD5C492980E5A00CEF95B7281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273ABC09D2646769877D452988F6D7B1">
    <w:name w:val="F273ABC09D2646769877D452988F6D7B1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CA7C49B9A644173B67B03A2FFF48B681">
    <w:name w:val="2CA7C49B9A644173B67B03A2FFF48B681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C4901FCB86649B18435CF751F2E044B">
    <w:name w:val="CC4901FCB86649B18435CF751F2E044B"/>
    <w:rsid w:val="00CF1A14"/>
    <w:pPr>
      <w:spacing w:before="120" w:after="12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D64E9-E9D5-1D4A-A644-9DDF3884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726</Words>
  <Characters>3481</Characters>
  <Application>Microsoft Office Word</Application>
  <DocSecurity>0</DocSecurity>
  <Lines>124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Pursuits Go/No Go Checklist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Pursuits Go/No Go Checklist</dc:title>
  <dc:subject/>
  <dc:creator>Edward Watson</dc:creator>
  <cp:keywords/>
  <dc:description/>
  <cp:lastModifiedBy>Jim Crocker</cp:lastModifiedBy>
  <cp:revision>3</cp:revision>
  <cp:lastPrinted>2018-06-25T01:40:00Z</cp:lastPrinted>
  <dcterms:created xsi:type="dcterms:W3CDTF">2020-06-20T09:58:00Z</dcterms:created>
  <dcterms:modified xsi:type="dcterms:W3CDTF">2020-06-22T15:00:00Z</dcterms:modified>
</cp:coreProperties>
</file>